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73" w:rsidRPr="00860073" w:rsidRDefault="00860073" w:rsidP="00860073">
      <w:pPr>
        <w:shd w:val="clear" w:color="auto" w:fill="FFFFFF"/>
        <w:spacing w:before="150" w:after="0" w:line="240" w:lineRule="auto"/>
        <w:jc w:val="both"/>
        <w:textAlignment w:val="baseline"/>
        <w:outlineLvl w:val="0"/>
        <w:rPr>
          <w:rFonts w:ascii="Arial" w:eastAsia="Times New Roman" w:hAnsi="Arial" w:cs="Arial"/>
          <w:b/>
          <w:color w:val="333333"/>
          <w:kern w:val="36"/>
          <w:sz w:val="24"/>
          <w:szCs w:val="24"/>
          <w:lang w:eastAsia="tr-TR"/>
        </w:rPr>
      </w:pPr>
      <w:bookmarkStart w:id="0" w:name="_GoBack"/>
      <w:r w:rsidRPr="00860073">
        <w:rPr>
          <w:rFonts w:ascii="Arial" w:eastAsia="Times New Roman" w:hAnsi="Arial" w:cs="Arial"/>
          <w:b/>
          <w:color w:val="333333"/>
          <w:kern w:val="36"/>
          <w:sz w:val="24"/>
          <w:szCs w:val="24"/>
          <w:lang w:eastAsia="tr-TR"/>
        </w:rPr>
        <w:t>Üye Nakil Yönergesi</w:t>
      </w:r>
    </w:p>
    <w:bookmarkEnd w:id="0"/>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Üyelerimizin şube değiştirme istemleri tüzüğümüzün 22. maddesinde düzenlenmiştir:</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 xml:space="preserve">Tüzük 22/d; Bir üye, ancak bir Şubeye üye olur. </w:t>
      </w:r>
      <w:proofErr w:type="gramStart"/>
      <w:r w:rsidRPr="00860073">
        <w:rPr>
          <w:rFonts w:ascii="Arial" w:eastAsia="Times New Roman" w:hAnsi="Arial" w:cs="Arial"/>
          <w:color w:val="222222"/>
          <w:sz w:val="24"/>
          <w:szCs w:val="24"/>
          <w:lang w:eastAsia="tr-TR"/>
        </w:rPr>
        <w:t>şube</w:t>
      </w:r>
      <w:proofErr w:type="gramEnd"/>
      <w:r w:rsidRPr="00860073">
        <w:rPr>
          <w:rFonts w:ascii="Arial" w:eastAsia="Times New Roman" w:hAnsi="Arial" w:cs="Arial"/>
          <w:color w:val="222222"/>
          <w:sz w:val="24"/>
          <w:szCs w:val="24"/>
          <w:lang w:eastAsia="tr-TR"/>
        </w:rPr>
        <w:t xml:space="preserve"> değiştirme istemi, şube yönetim kurulu kararı ile olur ve Genel Sekreterliğe bilgi verilmek suretiyle yürürlüğe girer.</w:t>
      </w:r>
      <w:r w:rsidRPr="00860073">
        <w:rPr>
          <w:rFonts w:ascii="Arial" w:eastAsia="Times New Roman" w:hAnsi="Arial" w:cs="Arial"/>
          <w:color w:val="222222"/>
          <w:sz w:val="24"/>
          <w:szCs w:val="24"/>
          <w:lang w:eastAsia="tr-TR"/>
        </w:rPr>
        <w:br/>
        <w:t>Tüzükte belirtilmeyen ayrıntıların düzenlenmesi, belirsizliklerin ve farklı uygulamaların önlenmesi amacıyla bu konuda izlenecek yol ve yöntemler bu yönerge ile düzenlenmiş olup, Genel Yönetim Kurulu’nun 07.07.2012 tarih ve 10 sayılı kararı ile kabul edilmiştir.</w:t>
      </w:r>
      <w:r w:rsidRPr="00860073">
        <w:rPr>
          <w:rFonts w:ascii="Arial" w:eastAsia="Times New Roman" w:hAnsi="Arial" w:cs="Arial"/>
          <w:color w:val="222222"/>
          <w:sz w:val="24"/>
          <w:szCs w:val="24"/>
          <w:lang w:eastAsia="tr-TR"/>
        </w:rPr>
        <w:br/>
        <w:t>1) Nakil başvurusu yapacak üye, varsa üye ödenti borcunu ödemek koşuluyla, nakil olmak istediği şubeyi belirten bir dilekçeyle şubesine başvuruda bulunur.</w:t>
      </w:r>
      <w:r w:rsidRPr="00860073">
        <w:rPr>
          <w:rFonts w:ascii="Arial" w:eastAsia="Times New Roman" w:hAnsi="Arial" w:cs="Arial"/>
          <w:color w:val="222222"/>
          <w:sz w:val="24"/>
          <w:szCs w:val="24"/>
          <w:lang w:eastAsia="tr-TR"/>
        </w:rPr>
        <w:br/>
        <w:t>2) Bağlı bulunduğu şube; üyenin bu isteğini yönetim kurulunda görüşüp (ödenti borcu yoksa) karara bağlar. Karar, üye nakil dilekçesi ve üyeye ilişkin bilgi, belgeler de eklenerek bir üst yazıyla 3 gün içinde Genel Sekreterliğe gönderilir.</w:t>
      </w:r>
      <w:r w:rsidRPr="00860073">
        <w:rPr>
          <w:rFonts w:ascii="Arial" w:eastAsia="Times New Roman" w:hAnsi="Arial" w:cs="Arial"/>
          <w:color w:val="222222"/>
          <w:sz w:val="24"/>
          <w:szCs w:val="24"/>
          <w:lang w:eastAsia="tr-TR"/>
        </w:rPr>
        <w:br/>
        <w:t>3) Genel Sekreterlik ilk Genel Yönetim Kurulu toplantı gündemine alır. Onaylanan nakil işlemi Genel Merkez kayıtlarına işlenir ve sonucu her iki şubeye bildirilir.</w:t>
      </w:r>
      <w:r w:rsidRPr="00860073">
        <w:rPr>
          <w:rFonts w:ascii="Arial" w:eastAsia="Times New Roman" w:hAnsi="Arial" w:cs="Arial"/>
          <w:color w:val="222222"/>
          <w:sz w:val="24"/>
          <w:szCs w:val="24"/>
          <w:lang w:eastAsia="tr-TR"/>
        </w:rPr>
        <w:br/>
        <w:t>4) Üyelik nakli Genel Sekreterliğin yazısı ile kesinleşir.</w:t>
      </w:r>
      <w:r w:rsidRPr="00860073">
        <w:rPr>
          <w:rFonts w:ascii="Arial" w:eastAsia="Times New Roman" w:hAnsi="Arial" w:cs="Arial"/>
          <w:color w:val="222222"/>
          <w:sz w:val="24"/>
          <w:szCs w:val="24"/>
          <w:lang w:eastAsia="tr-TR"/>
        </w:rPr>
        <w:br/>
        <w:t>5) Üyenin önceki şubesinin kayıtlarında üyelik “nakil nedeniyle” sonlandırılır.</w:t>
      </w:r>
      <w:r w:rsidRPr="00860073">
        <w:rPr>
          <w:rFonts w:ascii="Arial" w:eastAsia="Times New Roman" w:hAnsi="Arial" w:cs="Arial"/>
          <w:color w:val="222222"/>
          <w:sz w:val="24"/>
          <w:szCs w:val="24"/>
          <w:lang w:eastAsia="tr-TR"/>
        </w:rPr>
        <w:br/>
        <w:t>6) Üyenin, nakil başvurusunu alan şubenin üye defterine kaydı yapılır.</w:t>
      </w:r>
      <w:r w:rsidRPr="00860073">
        <w:rPr>
          <w:rFonts w:ascii="Arial" w:eastAsia="Times New Roman" w:hAnsi="Arial" w:cs="Arial"/>
          <w:color w:val="222222"/>
          <w:sz w:val="24"/>
          <w:szCs w:val="24"/>
          <w:lang w:eastAsia="tr-TR"/>
        </w:rPr>
        <w:br/>
        <w:t>7) Üyelik ödentilerinin tahsilatında nakil başvurusunun yapıldığı tarih dikkate alınır. Bu tarihten önceki aylara ait ödentiler, önceden bağlı bulunduğu şubeye ödenir. Başvurunun yapıldığı aydan başlayarak üyelik ödentileri nakil başvurusu yapılan şubeye ödenir.</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Ek 1 Dilekçe örneği</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Gün/Ay/Yıl</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ATATÜRKÇÜ DÜŞÜNCE DERNEĞİ</w:t>
      </w:r>
      <w:r w:rsidRPr="00860073">
        <w:rPr>
          <w:rFonts w:ascii="Arial" w:eastAsia="Times New Roman" w:hAnsi="Arial" w:cs="Arial"/>
          <w:color w:val="222222"/>
          <w:sz w:val="24"/>
          <w:szCs w:val="24"/>
          <w:lang w:eastAsia="tr-TR"/>
        </w:rPr>
        <w:br/>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ŞUBESİ BAŞKANLIĞINA</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 xml:space="preserve">Sürekli adresim değiştiği için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şubesindeki </w:t>
      </w:r>
      <w:proofErr w:type="gramStart"/>
      <w:r w:rsidRPr="00860073">
        <w:rPr>
          <w:rFonts w:ascii="Arial" w:eastAsia="Times New Roman" w:hAnsi="Arial" w:cs="Arial"/>
          <w:color w:val="222222"/>
          <w:sz w:val="24"/>
          <w:szCs w:val="24"/>
          <w:lang w:eastAsia="tr-TR"/>
        </w:rPr>
        <w:t>……………</w:t>
      </w:r>
      <w:proofErr w:type="spellStart"/>
      <w:proofErr w:type="gramEnd"/>
      <w:r w:rsidRPr="00860073">
        <w:rPr>
          <w:rFonts w:ascii="Arial" w:eastAsia="Times New Roman" w:hAnsi="Arial" w:cs="Arial"/>
          <w:color w:val="222222"/>
          <w:sz w:val="24"/>
          <w:szCs w:val="24"/>
          <w:lang w:eastAsia="tr-TR"/>
        </w:rPr>
        <w:t>nolu</w:t>
      </w:r>
      <w:proofErr w:type="spellEnd"/>
      <w:r w:rsidRPr="00860073">
        <w:rPr>
          <w:rFonts w:ascii="Arial" w:eastAsia="Times New Roman" w:hAnsi="Arial" w:cs="Arial"/>
          <w:color w:val="222222"/>
          <w:sz w:val="24"/>
          <w:szCs w:val="24"/>
          <w:lang w:eastAsia="tr-TR"/>
        </w:rPr>
        <w:t xml:space="preserve"> üyeliğimin ……………………şubesine aktarılması konusunda gereğinin yapılmasını rica ederim. Üyelik ödentisi borcum yoktur.</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 xml:space="preserve">Ad </w:t>
      </w:r>
      <w:proofErr w:type="spellStart"/>
      <w:r w:rsidRPr="00860073">
        <w:rPr>
          <w:rFonts w:ascii="Arial" w:eastAsia="Times New Roman" w:hAnsi="Arial" w:cs="Arial"/>
          <w:color w:val="222222"/>
          <w:sz w:val="24"/>
          <w:szCs w:val="24"/>
          <w:lang w:eastAsia="tr-TR"/>
        </w:rPr>
        <w:t>Soyad</w:t>
      </w:r>
      <w:proofErr w:type="spellEnd"/>
      <w:r w:rsidRPr="00860073">
        <w:rPr>
          <w:rFonts w:ascii="Arial" w:eastAsia="Times New Roman" w:hAnsi="Arial" w:cs="Arial"/>
          <w:color w:val="222222"/>
          <w:sz w:val="24"/>
          <w:szCs w:val="24"/>
          <w:lang w:eastAsia="tr-TR"/>
        </w:rPr>
        <w:t xml:space="preserve"> / İmza</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Ek 2 Karar örneği:</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 xml:space="preserve">Şubemizde, üye kayıt defteri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w:t>
      </w:r>
      <w:proofErr w:type="spellStart"/>
      <w:r w:rsidRPr="00860073">
        <w:rPr>
          <w:rFonts w:ascii="Arial" w:eastAsia="Times New Roman" w:hAnsi="Arial" w:cs="Arial"/>
          <w:color w:val="222222"/>
          <w:sz w:val="24"/>
          <w:szCs w:val="24"/>
          <w:lang w:eastAsia="tr-TR"/>
        </w:rPr>
        <w:t>no’da</w:t>
      </w:r>
      <w:proofErr w:type="spellEnd"/>
      <w:r w:rsidRPr="00860073">
        <w:rPr>
          <w:rFonts w:ascii="Arial" w:eastAsia="Times New Roman" w:hAnsi="Arial" w:cs="Arial"/>
          <w:color w:val="222222"/>
          <w:sz w:val="24"/>
          <w:szCs w:val="24"/>
          <w:lang w:eastAsia="tr-TR"/>
        </w:rPr>
        <w:t xml:space="preserve"> kayıtlı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w:t>
      </w:r>
      <w:proofErr w:type="spellStart"/>
      <w:r w:rsidRPr="00860073">
        <w:rPr>
          <w:rFonts w:ascii="Arial" w:eastAsia="Times New Roman" w:hAnsi="Arial" w:cs="Arial"/>
          <w:color w:val="222222"/>
          <w:sz w:val="24"/>
          <w:szCs w:val="24"/>
          <w:lang w:eastAsia="tr-TR"/>
        </w:rPr>
        <w:t>nolu</w:t>
      </w:r>
      <w:proofErr w:type="spellEnd"/>
      <w:r w:rsidRPr="00860073">
        <w:rPr>
          <w:rFonts w:ascii="Arial" w:eastAsia="Times New Roman" w:hAnsi="Arial" w:cs="Arial"/>
          <w:color w:val="222222"/>
          <w:sz w:val="24"/>
          <w:szCs w:val="24"/>
          <w:lang w:eastAsia="tr-TR"/>
        </w:rPr>
        <w:t xml:space="preserve"> üyemiz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w:t>
      </w:r>
      <w:proofErr w:type="spellStart"/>
      <w:r w:rsidRPr="00860073">
        <w:rPr>
          <w:rFonts w:ascii="Arial" w:eastAsia="Times New Roman" w:hAnsi="Arial" w:cs="Arial"/>
          <w:color w:val="222222"/>
          <w:sz w:val="24"/>
          <w:szCs w:val="24"/>
          <w:lang w:eastAsia="tr-TR"/>
        </w:rPr>
        <w:t>nın</w:t>
      </w:r>
      <w:proofErr w:type="spellEnd"/>
      <w:r w:rsidRPr="00860073">
        <w:rPr>
          <w:rFonts w:ascii="Arial" w:eastAsia="Times New Roman" w:hAnsi="Arial" w:cs="Arial"/>
          <w:color w:val="222222"/>
          <w:sz w:val="24"/>
          <w:szCs w:val="24"/>
          <w:lang w:eastAsia="tr-TR"/>
        </w:rPr>
        <w:t xml:space="preserve">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şubesine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w:t>
      </w:r>
      <w:proofErr w:type="gramStart"/>
      <w:r w:rsidRPr="00860073">
        <w:rPr>
          <w:rFonts w:ascii="Arial" w:eastAsia="Times New Roman" w:hAnsi="Arial" w:cs="Arial"/>
          <w:color w:val="222222"/>
          <w:sz w:val="24"/>
          <w:szCs w:val="24"/>
          <w:lang w:eastAsia="tr-TR"/>
        </w:rPr>
        <w:t>tarihinde</w:t>
      </w:r>
      <w:proofErr w:type="gramEnd"/>
      <w:r w:rsidRPr="00860073">
        <w:rPr>
          <w:rFonts w:ascii="Arial" w:eastAsia="Times New Roman" w:hAnsi="Arial" w:cs="Arial"/>
          <w:color w:val="222222"/>
          <w:sz w:val="24"/>
          <w:szCs w:val="24"/>
          <w:lang w:eastAsia="tr-TR"/>
        </w:rPr>
        <w:t xml:space="preserve"> yaptığı üyelik nakil başvurusu görüşüldü.</w:t>
      </w:r>
      <w:r w:rsidRPr="00860073">
        <w:rPr>
          <w:rFonts w:ascii="Arial" w:eastAsia="Times New Roman" w:hAnsi="Arial" w:cs="Arial"/>
          <w:color w:val="222222"/>
          <w:sz w:val="24"/>
          <w:szCs w:val="24"/>
          <w:lang w:eastAsia="tr-TR"/>
        </w:rPr>
        <w:br/>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w:t>
      </w:r>
      <w:proofErr w:type="spellStart"/>
      <w:r w:rsidRPr="00860073">
        <w:rPr>
          <w:rFonts w:ascii="Arial" w:eastAsia="Times New Roman" w:hAnsi="Arial" w:cs="Arial"/>
          <w:color w:val="222222"/>
          <w:sz w:val="24"/>
          <w:szCs w:val="24"/>
          <w:lang w:eastAsia="tr-TR"/>
        </w:rPr>
        <w:t>nın</w:t>
      </w:r>
      <w:proofErr w:type="spellEnd"/>
      <w:r w:rsidRPr="00860073">
        <w:rPr>
          <w:rFonts w:ascii="Arial" w:eastAsia="Times New Roman" w:hAnsi="Arial" w:cs="Arial"/>
          <w:color w:val="222222"/>
          <w:sz w:val="24"/>
          <w:szCs w:val="24"/>
          <w:lang w:eastAsia="tr-TR"/>
        </w:rPr>
        <w:t xml:space="preserve"> şubemiz kayıtlarında üyeliğinin sürmekte olduğu, başvuru tarihi itibarıyla üyelik ödenti borcu olmadığı saptanmış olup, üyelik nakil </w:t>
      </w:r>
      <w:r w:rsidRPr="00860073">
        <w:rPr>
          <w:rFonts w:ascii="Arial" w:eastAsia="Times New Roman" w:hAnsi="Arial" w:cs="Arial"/>
          <w:color w:val="222222"/>
          <w:sz w:val="24"/>
          <w:szCs w:val="24"/>
          <w:lang w:eastAsia="tr-TR"/>
        </w:rPr>
        <w:lastRenderedPageBreak/>
        <w:t>işlemine engel durumunun olmadığına, durumun Genel Sekreterliğe yazılı bildirilmesine karar verildi.</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Ek 3 Yazı örneği</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ATATÜRKÇÜ DÜŞÜNCE DERNEĞİ</w:t>
      </w:r>
      <w:r w:rsidRPr="00860073">
        <w:rPr>
          <w:rFonts w:ascii="Arial" w:eastAsia="Times New Roman" w:hAnsi="Arial" w:cs="Arial"/>
          <w:color w:val="222222"/>
          <w:sz w:val="24"/>
          <w:szCs w:val="24"/>
          <w:lang w:eastAsia="tr-TR"/>
        </w:rPr>
        <w:br/>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ŞUBESİ</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Sayı: Gün/Ay/Yıl</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ATATÜRKÇÜ DÜŞÜNCE DERNEĞİ</w:t>
      </w:r>
      <w:r w:rsidRPr="00860073">
        <w:rPr>
          <w:rFonts w:ascii="Arial" w:eastAsia="Times New Roman" w:hAnsi="Arial" w:cs="Arial"/>
          <w:color w:val="222222"/>
          <w:sz w:val="24"/>
          <w:szCs w:val="24"/>
          <w:lang w:eastAsia="tr-TR"/>
        </w:rPr>
        <w:br/>
        <w:t>GENEL SEKRETERLİĞİNE</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 xml:space="preserve">Atatürkçü Düşünce Derneği üyesi olup şubemizde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üye </w:t>
      </w:r>
      <w:proofErr w:type="spellStart"/>
      <w:r w:rsidRPr="00860073">
        <w:rPr>
          <w:rFonts w:ascii="Arial" w:eastAsia="Times New Roman" w:hAnsi="Arial" w:cs="Arial"/>
          <w:color w:val="222222"/>
          <w:sz w:val="24"/>
          <w:szCs w:val="24"/>
          <w:lang w:eastAsia="tr-TR"/>
        </w:rPr>
        <w:t>nolu</w:t>
      </w:r>
      <w:proofErr w:type="spellEnd"/>
      <w:r w:rsidRPr="00860073">
        <w:rPr>
          <w:rFonts w:ascii="Arial" w:eastAsia="Times New Roman" w:hAnsi="Arial" w:cs="Arial"/>
          <w:color w:val="222222"/>
          <w:sz w:val="24"/>
          <w:szCs w:val="24"/>
          <w:lang w:eastAsia="tr-TR"/>
        </w:rPr>
        <w:t xml:space="preserve"> kayıtlı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w:t>
      </w:r>
      <w:proofErr w:type="spellStart"/>
      <w:r w:rsidRPr="00860073">
        <w:rPr>
          <w:rFonts w:ascii="Arial" w:eastAsia="Times New Roman" w:hAnsi="Arial" w:cs="Arial"/>
          <w:color w:val="222222"/>
          <w:sz w:val="24"/>
          <w:szCs w:val="24"/>
          <w:lang w:eastAsia="tr-TR"/>
        </w:rPr>
        <w:t>nın</w:t>
      </w:r>
      <w:proofErr w:type="spellEnd"/>
      <w:r w:rsidRPr="00860073">
        <w:rPr>
          <w:rFonts w:ascii="Arial" w:eastAsia="Times New Roman" w:hAnsi="Arial" w:cs="Arial"/>
          <w:color w:val="222222"/>
          <w:sz w:val="24"/>
          <w:szCs w:val="24"/>
          <w:lang w:eastAsia="tr-TR"/>
        </w:rPr>
        <w:t xml:space="preserve"> şubemiz kayıtlarındaki bilgileri değerlendirilmiş olup; aktif üyeliğinin sürmekte olduğu ve üyelik nakil başvurusunu yaptığı ……………… </w:t>
      </w:r>
      <w:proofErr w:type="gramStart"/>
      <w:r w:rsidRPr="00860073">
        <w:rPr>
          <w:rFonts w:ascii="Arial" w:eastAsia="Times New Roman" w:hAnsi="Arial" w:cs="Arial"/>
          <w:color w:val="222222"/>
          <w:sz w:val="24"/>
          <w:szCs w:val="24"/>
          <w:lang w:eastAsia="tr-TR"/>
        </w:rPr>
        <w:t>tarihi</w:t>
      </w:r>
      <w:proofErr w:type="gramEnd"/>
      <w:r w:rsidRPr="00860073">
        <w:rPr>
          <w:rFonts w:ascii="Arial" w:eastAsia="Times New Roman" w:hAnsi="Arial" w:cs="Arial"/>
          <w:color w:val="222222"/>
          <w:sz w:val="24"/>
          <w:szCs w:val="24"/>
          <w:lang w:eastAsia="tr-TR"/>
        </w:rPr>
        <w:t xml:space="preserve"> itibarıyla üyelik ödenti borcu bulunmadığı saptanmıştır. Yönetim kurulumuzun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tarih ve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w:t>
      </w:r>
      <w:proofErr w:type="gramStart"/>
      <w:r w:rsidRPr="00860073">
        <w:rPr>
          <w:rFonts w:ascii="Arial" w:eastAsia="Times New Roman" w:hAnsi="Arial" w:cs="Arial"/>
          <w:color w:val="222222"/>
          <w:sz w:val="24"/>
          <w:szCs w:val="24"/>
          <w:lang w:eastAsia="tr-TR"/>
        </w:rPr>
        <w:t>sayılı</w:t>
      </w:r>
      <w:proofErr w:type="gramEnd"/>
      <w:r w:rsidRPr="00860073">
        <w:rPr>
          <w:rFonts w:ascii="Arial" w:eastAsia="Times New Roman" w:hAnsi="Arial" w:cs="Arial"/>
          <w:color w:val="222222"/>
          <w:sz w:val="24"/>
          <w:szCs w:val="24"/>
          <w:lang w:eastAsia="tr-TR"/>
        </w:rPr>
        <w:t xml:space="preserve"> kararı ile, üyelik nakil işlemine engel durumunun olmadığına karar verilmiş olup, üye nakil dilekçesi ve üyelik başvuru formu ekte sunulmuştur.</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Şube Yönetim Kurulu Başkanı</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İmza</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Ek: Üye nakil dilekçesi ve üyelik başvuru formu</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Ek 4 Yazı örneği</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ATATÜRKÇÜ DÜŞÜNCE DERNEĞİ</w:t>
      </w:r>
      <w:r w:rsidRPr="00860073">
        <w:rPr>
          <w:rFonts w:ascii="Arial" w:eastAsia="Times New Roman" w:hAnsi="Arial" w:cs="Arial"/>
          <w:color w:val="222222"/>
          <w:sz w:val="24"/>
          <w:szCs w:val="24"/>
          <w:lang w:eastAsia="tr-TR"/>
        </w:rPr>
        <w:br/>
        <w:t>GENEL MERKEZİ</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Sayı: Gün/Ay/Yıl</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ATATÜRKÇÜ DÜŞÜNCE DERNEĞİ</w:t>
      </w:r>
      <w:r w:rsidRPr="00860073">
        <w:rPr>
          <w:rFonts w:ascii="Arial" w:eastAsia="Times New Roman" w:hAnsi="Arial" w:cs="Arial"/>
          <w:color w:val="222222"/>
          <w:sz w:val="24"/>
          <w:szCs w:val="24"/>
          <w:lang w:eastAsia="tr-TR"/>
        </w:rPr>
        <w:br/>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ŞUBESİ BAŞKANLIĞINA</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 xml:space="preserve">Atatürkçü Düşünce Derneği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w:t>
      </w:r>
      <w:proofErr w:type="spellStart"/>
      <w:r w:rsidRPr="00860073">
        <w:rPr>
          <w:rFonts w:ascii="Arial" w:eastAsia="Times New Roman" w:hAnsi="Arial" w:cs="Arial"/>
          <w:color w:val="222222"/>
          <w:sz w:val="24"/>
          <w:szCs w:val="24"/>
          <w:lang w:eastAsia="tr-TR"/>
        </w:rPr>
        <w:t>nolu</w:t>
      </w:r>
      <w:proofErr w:type="spellEnd"/>
      <w:r w:rsidRPr="00860073">
        <w:rPr>
          <w:rFonts w:ascii="Arial" w:eastAsia="Times New Roman" w:hAnsi="Arial" w:cs="Arial"/>
          <w:color w:val="222222"/>
          <w:sz w:val="24"/>
          <w:szCs w:val="24"/>
          <w:lang w:eastAsia="tr-TR"/>
        </w:rPr>
        <w:t xml:space="preserve"> üyesi olup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şubesine kayıtlı iken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tarihinde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 xml:space="preserve"> şubesine nakil başvurusunda bulunan </w:t>
      </w:r>
      <w:proofErr w:type="gramStart"/>
      <w:r w:rsidRPr="00860073">
        <w:rPr>
          <w:rFonts w:ascii="Arial" w:eastAsia="Times New Roman" w:hAnsi="Arial" w:cs="Arial"/>
          <w:color w:val="222222"/>
          <w:sz w:val="24"/>
          <w:szCs w:val="24"/>
          <w:lang w:eastAsia="tr-TR"/>
        </w:rPr>
        <w:t>…………………………………</w:t>
      </w:r>
      <w:proofErr w:type="gramEnd"/>
      <w:r w:rsidRPr="00860073">
        <w:rPr>
          <w:rFonts w:ascii="Arial" w:eastAsia="Times New Roman" w:hAnsi="Arial" w:cs="Arial"/>
          <w:color w:val="222222"/>
          <w:sz w:val="24"/>
          <w:szCs w:val="24"/>
          <w:lang w:eastAsia="tr-TR"/>
        </w:rPr>
        <w:t>’</w:t>
      </w:r>
      <w:proofErr w:type="spellStart"/>
      <w:r w:rsidRPr="00860073">
        <w:rPr>
          <w:rFonts w:ascii="Arial" w:eastAsia="Times New Roman" w:hAnsi="Arial" w:cs="Arial"/>
          <w:color w:val="222222"/>
          <w:sz w:val="24"/>
          <w:szCs w:val="24"/>
          <w:lang w:eastAsia="tr-TR"/>
        </w:rPr>
        <w:t>nın</w:t>
      </w:r>
      <w:proofErr w:type="spellEnd"/>
      <w:r w:rsidRPr="00860073">
        <w:rPr>
          <w:rFonts w:ascii="Arial" w:eastAsia="Times New Roman" w:hAnsi="Arial" w:cs="Arial"/>
          <w:color w:val="222222"/>
          <w:sz w:val="24"/>
          <w:szCs w:val="24"/>
          <w:lang w:eastAsia="tr-TR"/>
        </w:rPr>
        <w:t xml:space="preserve"> üyeliğinin ……………………… </w:t>
      </w:r>
      <w:proofErr w:type="gramStart"/>
      <w:r w:rsidRPr="00860073">
        <w:rPr>
          <w:rFonts w:ascii="Arial" w:eastAsia="Times New Roman" w:hAnsi="Arial" w:cs="Arial"/>
          <w:color w:val="222222"/>
          <w:sz w:val="24"/>
          <w:szCs w:val="24"/>
          <w:lang w:eastAsia="tr-TR"/>
        </w:rPr>
        <w:t>şubesine</w:t>
      </w:r>
      <w:proofErr w:type="gramEnd"/>
      <w:r w:rsidRPr="00860073">
        <w:rPr>
          <w:rFonts w:ascii="Arial" w:eastAsia="Times New Roman" w:hAnsi="Arial" w:cs="Arial"/>
          <w:color w:val="222222"/>
          <w:sz w:val="24"/>
          <w:szCs w:val="24"/>
          <w:lang w:eastAsia="tr-TR"/>
        </w:rPr>
        <w:t xml:space="preserve"> nakil işlemi uygun görülmüştür. Ekte üye başvuru dilekçesi gönderilmiş olup, kayıtlarınızda gerekli düzeltmelerin yapılmasını dilerim.</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Genel Sekreter</w:t>
      </w:r>
    </w:p>
    <w:p w:rsidR="00860073" w:rsidRPr="00860073" w:rsidRDefault="00860073" w:rsidP="00860073">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860073">
        <w:rPr>
          <w:rFonts w:ascii="Arial" w:eastAsia="Times New Roman" w:hAnsi="Arial" w:cs="Arial"/>
          <w:color w:val="222222"/>
          <w:sz w:val="24"/>
          <w:szCs w:val="24"/>
          <w:lang w:eastAsia="tr-TR"/>
        </w:rPr>
        <w:t>Ek: Üye başvuru formu</w:t>
      </w:r>
    </w:p>
    <w:p w:rsidR="00C06984" w:rsidRPr="00860073" w:rsidRDefault="00C06984" w:rsidP="00860073">
      <w:pPr>
        <w:jc w:val="both"/>
        <w:rPr>
          <w:rFonts w:ascii="Arial" w:hAnsi="Arial" w:cs="Arial"/>
          <w:sz w:val="24"/>
          <w:szCs w:val="24"/>
        </w:rPr>
      </w:pPr>
    </w:p>
    <w:sectPr w:rsidR="00C06984" w:rsidRPr="00860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E5"/>
    <w:rsid w:val="00860073"/>
    <w:rsid w:val="00A67AE5"/>
    <w:rsid w:val="00C06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60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007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600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60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007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600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1629">
      <w:bodyDiv w:val="1"/>
      <w:marLeft w:val="0"/>
      <w:marRight w:val="0"/>
      <w:marTop w:val="0"/>
      <w:marBottom w:val="0"/>
      <w:divBdr>
        <w:top w:val="none" w:sz="0" w:space="0" w:color="auto"/>
        <w:left w:val="none" w:sz="0" w:space="0" w:color="auto"/>
        <w:bottom w:val="none" w:sz="0" w:space="0" w:color="auto"/>
        <w:right w:val="none" w:sz="0" w:space="0" w:color="auto"/>
      </w:divBdr>
      <w:divsChild>
        <w:div w:id="253974704">
          <w:marLeft w:val="0"/>
          <w:marRight w:val="0"/>
          <w:marTop w:val="0"/>
          <w:marBottom w:val="0"/>
          <w:divBdr>
            <w:top w:val="none" w:sz="0" w:space="0" w:color="auto"/>
            <w:left w:val="none" w:sz="0" w:space="0" w:color="auto"/>
            <w:bottom w:val="single" w:sz="6" w:space="0" w:color="F5F5F5"/>
            <w:right w:val="none" w:sz="0" w:space="0" w:color="auto"/>
          </w:divBdr>
        </w:div>
        <w:div w:id="7787379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3</cp:revision>
  <dcterms:created xsi:type="dcterms:W3CDTF">2015-12-07T14:07:00Z</dcterms:created>
  <dcterms:modified xsi:type="dcterms:W3CDTF">2015-12-07T14:08:00Z</dcterms:modified>
</cp:coreProperties>
</file>